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4F" w:rsidRPr="00EE0724" w:rsidRDefault="00EE0724" w:rsidP="00EE0724">
      <w:pPr>
        <w:spacing w:after="0"/>
        <w:jc w:val="center"/>
        <w:rPr>
          <w:b/>
          <w:sz w:val="28"/>
        </w:rPr>
      </w:pPr>
      <w:r w:rsidRPr="00EE0724">
        <w:rPr>
          <w:b/>
          <w:sz w:val="28"/>
        </w:rPr>
        <w:t>MAGEN DAVID</w:t>
      </w:r>
    </w:p>
    <w:p w:rsidR="00EE0724" w:rsidRPr="00EE0724" w:rsidRDefault="00EE0724" w:rsidP="00EE0724">
      <w:pPr>
        <w:spacing w:after="0"/>
        <w:jc w:val="center"/>
        <w:rPr>
          <w:b/>
          <w:sz w:val="28"/>
        </w:rPr>
      </w:pPr>
      <w:r w:rsidRPr="00EE0724">
        <w:rPr>
          <w:b/>
          <w:sz w:val="28"/>
        </w:rPr>
        <w:t>CIRCONCISION</w:t>
      </w:r>
    </w:p>
    <w:p w:rsidR="00EE0724" w:rsidRPr="00EE0724" w:rsidRDefault="00EE0724" w:rsidP="00EE0724">
      <w:pPr>
        <w:spacing w:after="0"/>
        <w:jc w:val="center"/>
        <w:rPr>
          <w:b/>
          <w:sz w:val="28"/>
        </w:rPr>
      </w:pPr>
      <w:r w:rsidRPr="00EE0724">
        <w:rPr>
          <w:b/>
          <w:sz w:val="28"/>
        </w:rPr>
        <w:t>"OINT" ET "B</w:t>
      </w:r>
      <w:r>
        <w:rPr>
          <w:b/>
          <w:sz w:val="28"/>
        </w:rPr>
        <w:t>É</w:t>
      </w:r>
      <w:r w:rsidRPr="00EE0724">
        <w:rPr>
          <w:b/>
          <w:sz w:val="28"/>
        </w:rPr>
        <w:t>NIT"</w:t>
      </w:r>
    </w:p>
    <w:p w:rsidR="00EE0724" w:rsidRPr="00EE0724" w:rsidRDefault="00EE0724" w:rsidP="00EE0724">
      <w:pPr>
        <w:spacing w:after="0"/>
        <w:jc w:val="center"/>
        <w:rPr>
          <w:b/>
          <w:sz w:val="28"/>
        </w:rPr>
      </w:pPr>
      <w:r w:rsidRPr="00EE0724">
        <w:rPr>
          <w:b/>
          <w:sz w:val="28"/>
        </w:rPr>
        <w:t>IMPER</w:t>
      </w:r>
      <w:r>
        <w:rPr>
          <w:b/>
          <w:sz w:val="28"/>
        </w:rPr>
        <w:t>F</w:t>
      </w:r>
      <w:r w:rsidRPr="00EE0724">
        <w:rPr>
          <w:b/>
          <w:sz w:val="28"/>
        </w:rPr>
        <w:t>ECTION ET PER</w:t>
      </w:r>
      <w:r>
        <w:rPr>
          <w:b/>
          <w:sz w:val="28"/>
        </w:rPr>
        <w:t>F</w:t>
      </w:r>
      <w:r w:rsidRPr="00EE0724">
        <w:rPr>
          <w:b/>
          <w:sz w:val="28"/>
        </w:rPr>
        <w:t>ECTION</w:t>
      </w:r>
    </w:p>
    <w:p w:rsidR="00EE0724" w:rsidRPr="00EE0724" w:rsidRDefault="00EE0724" w:rsidP="00EE0724">
      <w:pPr>
        <w:spacing w:after="0"/>
        <w:jc w:val="center"/>
        <w:rPr>
          <w:b/>
          <w:sz w:val="28"/>
        </w:rPr>
      </w:pPr>
      <w:r w:rsidRPr="00EE0724">
        <w:rPr>
          <w:b/>
          <w:sz w:val="28"/>
        </w:rPr>
        <w:t>MAT</w:t>
      </w:r>
      <w:r>
        <w:rPr>
          <w:b/>
          <w:sz w:val="28"/>
        </w:rPr>
        <w:t>É</w:t>
      </w:r>
      <w:r w:rsidRPr="00EE0724">
        <w:rPr>
          <w:b/>
          <w:sz w:val="28"/>
        </w:rPr>
        <w:t>RIEL ET IMMA</w:t>
      </w:r>
      <w:r>
        <w:rPr>
          <w:b/>
          <w:sz w:val="28"/>
        </w:rPr>
        <w:t>T</w:t>
      </w:r>
      <w:r w:rsidRPr="00EE0724">
        <w:rPr>
          <w:b/>
          <w:sz w:val="28"/>
        </w:rPr>
        <w:t>ÉRIEL</w:t>
      </w:r>
    </w:p>
    <w:p w:rsidR="00EE0724" w:rsidRPr="00EE0724" w:rsidRDefault="00EE0724" w:rsidP="00EE0724">
      <w:pPr>
        <w:spacing w:after="0"/>
        <w:jc w:val="center"/>
        <w:rPr>
          <w:i/>
          <w:sz w:val="20"/>
        </w:rPr>
      </w:pPr>
      <w:r w:rsidRPr="00EE0724">
        <w:rPr>
          <w:i/>
          <w:sz w:val="20"/>
        </w:rPr>
        <w:t>4 avril 2019</w:t>
      </w:r>
    </w:p>
    <w:p w:rsidR="00EE0724" w:rsidRDefault="00EE0724" w:rsidP="00EE0724">
      <w:pPr>
        <w:jc w:val="both"/>
        <w:rPr>
          <w:sz w:val="24"/>
        </w:rPr>
      </w:pPr>
    </w:p>
    <w:p w:rsidR="00E753E0" w:rsidRDefault="00E753E0" w:rsidP="00EE0724">
      <w:pPr>
        <w:jc w:val="both"/>
        <w:rPr>
          <w:sz w:val="24"/>
        </w:rPr>
      </w:pPr>
    </w:p>
    <w:p w:rsidR="00EE0724" w:rsidRDefault="00EE0724" w:rsidP="00EE0724">
      <w:pPr>
        <w:jc w:val="both"/>
        <w:rPr>
          <w:sz w:val="24"/>
        </w:rPr>
      </w:pPr>
      <w:r>
        <w:rPr>
          <w:sz w:val="24"/>
        </w:rPr>
        <w:t xml:space="preserve">Le MAGEN DAVID </w:t>
      </w:r>
      <w:r w:rsidR="009E04F6">
        <w:rPr>
          <w:sz w:val="24"/>
        </w:rPr>
        <w:t>est une étoile à 6 branches…</w:t>
      </w:r>
    </w:p>
    <w:p w:rsidR="009E04F6" w:rsidRDefault="00315A6B" w:rsidP="00EE0724">
      <w:pPr>
        <w:jc w:val="both"/>
        <w:rPr>
          <w:sz w:val="24"/>
        </w:rPr>
      </w:pPr>
      <w:r>
        <w:rPr>
          <w:sz w:val="24"/>
        </w:rPr>
        <w:t xml:space="preserve">En faits, ce sont 2 TRIANGLES </w:t>
      </w:r>
      <w:r w:rsidR="00664A6F">
        <w:rPr>
          <w:sz w:val="24"/>
        </w:rPr>
        <w:t>superposés</w:t>
      </w:r>
      <w:r>
        <w:rPr>
          <w:sz w:val="24"/>
        </w:rPr>
        <w:t xml:space="preserve"> dont l'un est INVERSÉ.</w:t>
      </w:r>
    </w:p>
    <w:p w:rsidR="00315A6B" w:rsidRDefault="00EF2F26" w:rsidP="00EE0724">
      <w:pPr>
        <w:jc w:val="both"/>
        <w:rPr>
          <w:sz w:val="24"/>
        </w:rPr>
      </w:pPr>
      <w:r>
        <w:rPr>
          <w:sz w:val="24"/>
        </w:rPr>
        <w:t>Le 1</w:t>
      </w:r>
      <w:r w:rsidRPr="00EF2F26">
        <w:rPr>
          <w:sz w:val="24"/>
          <w:vertAlign w:val="superscript"/>
        </w:rPr>
        <w:t>er</w:t>
      </w:r>
      <w:r>
        <w:rPr>
          <w:sz w:val="24"/>
        </w:rPr>
        <w:t xml:space="preserve"> triangle est formé par les 2 ovaires et l'utérus chez </w:t>
      </w:r>
      <w:r w:rsidR="00664A6F">
        <w:rPr>
          <w:sz w:val="24"/>
        </w:rPr>
        <w:t>le féminin…</w:t>
      </w:r>
    </w:p>
    <w:p w:rsidR="00664A6F" w:rsidRDefault="00664A6F" w:rsidP="00EE0724">
      <w:pPr>
        <w:jc w:val="both"/>
        <w:rPr>
          <w:sz w:val="24"/>
        </w:rPr>
      </w:pPr>
      <w:r>
        <w:rPr>
          <w:sz w:val="24"/>
        </w:rPr>
        <w:t>Le 2</w:t>
      </w:r>
      <w:r w:rsidRPr="00664A6F">
        <w:rPr>
          <w:sz w:val="24"/>
          <w:vertAlign w:val="superscript"/>
        </w:rPr>
        <w:t>ème</w:t>
      </w:r>
      <w:r>
        <w:rPr>
          <w:sz w:val="24"/>
        </w:rPr>
        <w:t xml:space="preserve"> triangle est formé par le pénis et les deux testicules chez le masculin…</w:t>
      </w:r>
    </w:p>
    <w:p w:rsidR="00664A6F" w:rsidRDefault="00664A6F" w:rsidP="00EE0724">
      <w:pPr>
        <w:jc w:val="both"/>
        <w:rPr>
          <w:sz w:val="24"/>
        </w:rPr>
      </w:pPr>
    </w:p>
    <w:p w:rsidR="00664A6F" w:rsidRDefault="00664A6F" w:rsidP="00EE0724">
      <w:pPr>
        <w:jc w:val="both"/>
        <w:rPr>
          <w:sz w:val="24"/>
        </w:rPr>
      </w:pPr>
      <w:r>
        <w:rPr>
          <w:sz w:val="24"/>
        </w:rPr>
        <w:t xml:space="preserve">La CIRCONCISION du masculin a pour raison, entre autres, de réduire nettement la </w:t>
      </w:r>
      <w:r w:rsidR="00BB5DA7">
        <w:rPr>
          <w:sz w:val="24"/>
        </w:rPr>
        <w:t>longueur</w:t>
      </w:r>
      <w:r>
        <w:rPr>
          <w:sz w:val="24"/>
        </w:rPr>
        <w:t xml:space="preserve"> du pénis pour rendre beaucoup plus difficile la FRACTURE DE L'HYMEN chez le féminin lors de la "connaissance" initiale au soir du mariage ! Car cette fracture "DOIT" </w:t>
      </w:r>
      <w:r w:rsidR="00BB5DA7">
        <w:rPr>
          <w:sz w:val="24"/>
        </w:rPr>
        <w:t>impérativement</w:t>
      </w:r>
      <w:r>
        <w:rPr>
          <w:sz w:val="24"/>
        </w:rPr>
        <w:t xml:space="preserve"> être effectuée par l'enfant 1</w:t>
      </w:r>
      <w:r w:rsidRPr="00664A6F">
        <w:rPr>
          <w:sz w:val="24"/>
          <w:vertAlign w:val="superscript"/>
        </w:rPr>
        <w:t>er</w:t>
      </w:r>
      <w:r>
        <w:rPr>
          <w:sz w:val="24"/>
        </w:rPr>
        <w:t xml:space="preserve"> à naitre et non par le </w:t>
      </w:r>
      <w:r>
        <w:rPr>
          <w:rFonts w:cstheme="minorHAnsi"/>
          <w:sz w:val="24"/>
        </w:rPr>
        <w:t>Ȟ</w:t>
      </w:r>
      <w:r>
        <w:rPr>
          <w:sz w:val="24"/>
        </w:rPr>
        <w:t>ATAN !!</w:t>
      </w:r>
    </w:p>
    <w:p w:rsidR="00664A6F" w:rsidRDefault="00F13266" w:rsidP="00EE0724">
      <w:pPr>
        <w:jc w:val="both"/>
        <w:rPr>
          <w:sz w:val="24"/>
        </w:rPr>
      </w:pPr>
      <w:r>
        <w:rPr>
          <w:sz w:val="24"/>
        </w:rPr>
        <w:t>La fracture de l'hymen</w:t>
      </w:r>
      <w:r w:rsidR="008B491D">
        <w:rPr>
          <w:sz w:val="24"/>
        </w:rPr>
        <w:t xml:space="preserve"> par le </w:t>
      </w:r>
      <w:r w:rsidR="008B491D">
        <w:rPr>
          <w:rFonts w:cstheme="minorHAnsi"/>
          <w:sz w:val="24"/>
        </w:rPr>
        <w:t>Ȟ</w:t>
      </w:r>
      <w:r w:rsidR="008B491D">
        <w:rPr>
          <w:sz w:val="24"/>
        </w:rPr>
        <w:t>ATAN</w:t>
      </w:r>
      <w:r w:rsidR="008B491D">
        <w:rPr>
          <w:sz w:val="24"/>
        </w:rPr>
        <w:t xml:space="preserve"> a pour effet de faire "ENTRER" la souffrance dans le monde de la MATÉRIALITÉ par l'</w:t>
      </w:r>
      <w:r w:rsidR="00BB5DA7">
        <w:rPr>
          <w:sz w:val="24"/>
        </w:rPr>
        <w:t>intermédiaire</w:t>
      </w:r>
      <w:r w:rsidR="008B491D">
        <w:rPr>
          <w:sz w:val="24"/>
        </w:rPr>
        <w:t xml:space="preserve"> de la KALAH, lorsque celle-ci sera en phase d'accouchement de l'enfant à naitre.</w:t>
      </w:r>
    </w:p>
    <w:p w:rsidR="008B491D" w:rsidRDefault="008B491D" w:rsidP="00EE0724">
      <w:pPr>
        <w:jc w:val="both"/>
        <w:rPr>
          <w:sz w:val="24"/>
        </w:rPr>
      </w:pPr>
      <w:r>
        <w:rPr>
          <w:sz w:val="24"/>
        </w:rPr>
        <w:t>Cette souffrance sera également "PRÉSENTE", mais non identifiée, par l'enfant naissant !</w:t>
      </w:r>
    </w:p>
    <w:p w:rsidR="008B491D" w:rsidRDefault="007F6AD3" w:rsidP="00EE0724">
      <w:pPr>
        <w:jc w:val="both"/>
        <w:rPr>
          <w:sz w:val="24"/>
        </w:rPr>
      </w:pPr>
      <w:r>
        <w:rPr>
          <w:sz w:val="24"/>
        </w:rPr>
        <w:t>C'est cette "</w:t>
      </w:r>
      <w:r w:rsidR="00BB5DA7">
        <w:rPr>
          <w:sz w:val="24"/>
        </w:rPr>
        <w:t>souffrance</w:t>
      </w:r>
      <w:r>
        <w:rPr>
          <w:sz w:val="24"/>
        </w:rPr>
        <w:t>" qui le poursuivra comme un "MAL DE VIVRE" et qui lui fera rechercher le PLAISIR… tout au long de son existence !!</w:t>
      </w:r>
    </w:p>
    <w:p w:rsidR="007F6AD3" w:rsidRDefault="007F6AD3" w:rsidP="00EE0724">
      <w:pPr>
        <w:jc w:val="both"/>
        <w:rPr>
          <w:sz w:val="24"/>
        </w:rPr>
      </w:pPr>
      <w:r>
        <w:rPr>
          <w:sz w:val="24"/>
        </w:rPr>
        <w:t>La fracture de l'hymen, suivie de l'enfantement, ouvriront en grand les portes de la MÉMORISATION pour l'Humain !!</w:t>
      </w:r>
    </w:p>
    <w:p w:rsidR="007F6AD3" w:rsidRDefault="007F6AD3" w:rsidP="00EE0724">
      <w:pPr>
        <w:jc w:val="both"/>
        <w:rPr>
          <w:sz w:val="24"/>
        </w:rPr>
      </w:pPr>
    </w:p>
    <w:p w:rsidR="007F6AD3" w:rsidRDefault="007F6AD3" w:rsidP="00EE0724">
      <w:pPr>
        <w:jc w:val="both"/>
        <w:rPr>
          <w:sz w:val="24"/>
        </w:rPr>
      </w:pPr>
      <w:r>
        <w:rPr>
          <w:sz w:val="24"/>
        </w:rPr>
        <w:t xml:space="preserve">"OINT" : qui a été "destiné" </w:t>
      </w:r>
      <w:r w:rsidR="001C5FA0">
        <w:rPr>
          <w:sz w:val="24"/>
        </w:rPr>
        <w:t>à</w:t>
      </w:r>
      <w:r>
        <w:rPr>
          <w:sz w:val="24"/>
        </w:rPr>
        <w:t xml:space="preserve"> un seul but</w:t>
      </w:r>
      <w:r w:rsidR="001C5FA0">
        <w:rPr>
          <w:sz w:val="24"/>
        </w:rPr>
        <w:t>,</w:t>
      </w:r>
      <w:r>
        <w:rPr>
          <w:sz w:val="24"/>
        </w:rPr>
        <w:t xml:space="preserve"> par une application d'huile "sainte", ici, le "service" à "dieu" !</w:t>
      </w:r>
    </w:p>
    <w:p w:rsidR="007F6AD3" w:rsidRDefault="007F6AD3" w:rsidP="00EE0724">
      <w:pPr>
        <w:jc w:val="both"/>
        <w:rPr>
          <w:sz w:val="24"/>
        </w:rPr>
      </w:pPr>
      <w:r>
        <w:rPr>
          <w:sz w:val="24"/>
        </w:rPr>
        <w:t xml:space="preserve">"BÉNIT" : appeler la "protection" </w:t>
      </w:r>
      <w:r w:rsidR="001C5FA0">
        <w:rPr>
          <w:sz w:val="24"/>
        </w:rPr>
        <w:t>de "dieu" sur une personne, un groupe, un objet !</w:t>
      </w:r>
    </w:p>
    <w:p w:rsidR="001C5FA0" w:rsidRDefault="001C5FA0" w:rsidP="00EE0724">
      <w:pPr>
        <w:jc w:val="both"/>
        <w:rPr>
          <w:sz w:val="24"/>
        </w:rPr>
      </w:pPr>
      <w:r>
        <w:rPr>
          <w:sz w:val="24"/>
        </w:rPr>
        <w:t>"OINT" comme "BÉNIT" sont imperfection et matériels car tous deux MÉMORIEL !!</w:t>
      </w:r>
    </w:p>
    <w:p w:rsidR="006220C9" w:rsidRDefault="006220C9" w:rsidP="00EE0724">
      <w:pPr>
        <w:jc w:val="both"/>
        <w:rPr>
          <w:sz w:val="24"/>
        </w:rPr>
      </w:pPr>
      <w:r>
        <w:rPr>
          <w:sz w:val="24"/>
        </w:rPr>
        <w:t>L'IMPERFECTION du matériel est donc son caractère, principe, MÉMORIEL !!</w:t>
      </w:r>
    </w:p>
    <w:p w:rsidR="006220C9" w:rsidRDefault="006220C9" w:rsidP="00EE0724">
      <w:pPr>
        <w:jc w:val="both"/>
        <w:rPr>
          <w:sz w:val="24"/>
        </w:rPr>
      </w:pPr>
    </w:p>
    <w:p w:rsidR="006220C9" w:rsidRDefault="006220C9" w:rsidP="00EE0724">
      <w:pPr>
        <w:jc w:val="both"/>
        <w:rPr>
          <w:sz w:val="24"/>
        </w:rPr>
      </w:pPr>
      <w:r>
        <w:rPr>
          <w:sz w:val="24"/>
        </w:rPr>
        <w:t xml:space="preserve">Ne confondons jamais les pratiques, les coutumes et us, d'une "RELIGION" </w:t>
      </w:r>
      <w:r w:rsidR="00393D65">
        <w:rPr>
          <w:sz w:val="24"/>
        </w:rPr>
        <w:t xml:space="preserve">"avérée" par un groupe de personnes et qui n'a de "VÉRITÉS" que les TRADITIONS transmises, de doctrines, de </w:t>
      </w:r>
      <w:r w:rsidR="00BB5DA7">
        <w:rPr>
          <w:sz w:val="24"/>
        </w:rPr>
        <w:lastRenderedPageBreak/>
        <w:t>légendes</w:t>
      </w:r>
      <w:r w:rsidR="00393D65">
        <w:rPr>
          <w:sz w:val="24"/>
        </w:rPr>
        <w:t xml:space="preserve">, de coutumes, de </w:t>
      </w:r>
      <w:r w:rsidR="00BB5DA7">
        <w:rPr>
          <w:sz w:val="24"/>
        </w:rPr>
        <w:t>récits</w:t>
      </w:r>
      <w:r w:rsidR="00393D65">
        <w:rPr>
          <w:sz w:val="24"/>
        </w:rPr>
        <w:t xml:space="preserve"> sur une longue période et qui ne sont que MÉMOIRE intellect, avec la connaissance qui, ELLE, est non mémorielle et tout droit venue </w:t>
      </w:r>
      <w:r w:rsidR="001939C1">
        <w:rPr>
          <w:sz w:val="24"/>
        </w:rPr>
        <w:t>de… L'INCONNU(?)</w:t>
      </w:r>
      <w:r w:rsidR="0081354F">
        <w:rPr>
          <w:sz w:val="24"/>
        </w:rPr>
        <w:t xml:space="preserve"> !!</w:t>
      </w:r>
    </w:p>
    <w:p w:rsidR="0081354F" w:rsidRDefault="00E531C2" w:rsidP="00EE0724">
      <w:pPr>
        <w:jc w:val="both"/>
        <w:rPr>
          <w:sz w:val="24"/>
        </w:rPr>
      </w:pPr>
      <w:r>
        <w:rPr>
          <w:sz w:val="24"/>
        </w:rPr>
        <w:t xml:space="preserve">L'organisation "religieuse", quelle qu'elle soit, </w:t>
      </w:r>
      <w:r w:rsidR="0088111C">
        <w:rPr>
          <w:sz w:val="24"/>
        </w:rPr>
        <w:t>n'a de religiosité que son… "NOM" !!</w:t>
      </w:r>
    </w:p>
    <w:p w:rsidR="0088111C" w:rsidRDefault="0088111C" w:rsidP="00EE0724">
      <w:pPr>
        <w:jc w:val="both"/>
        <w:rPr>
          <w:sz w:val="24"/>
        </w:rPr>
      </w:pPr>
      <w:r>
        <w:rPr>
          <w:sz w:val="24"/>
        </w:rPr>
        <w:t>L'organisation "religieuse" a les pieds "bien sur terre", les mains sur le portefeuille et les yeux bien fixés sur les sommets du pouvoir !!!</w:t>
      </w:r>
    </w:p>
    <w:p w:rsidR="0088111C" w:rsidRDefault="0088111C" w:rsidP="00EE0724">
      <w:pPr>
        <w:jc w:val="both"/>
        <w:rPr>
          <w:sz w:val="24"/>
        </w:rPr>
      </w:pPr>
      <w:r>
        <w:rPr>
          <w:sz w:val="24"/>
        </w:rPr>
        <w:t>Dans cette "</w:t>
      </w:r>
      <w:r w:rsidR="00BB5DA7">
        <w:rPr>
          <w:sz w:val="24"/>
        </w:rPr>
        <w:t>hiérarchie</w:t>
      </w:r>
      <w:r>
        <w:rPr>
          <w:sz w:val="24"/>
        </w:rPr>
        <w:t>" religieuse, plus on CROÎT (de croître) et moins on "CROIT" (de croire !)</w:t>
      </w:r>
    </w:p>
    <w:p w:rsidR="00425909" w:rsidRDefault="00425909" w:rsidP="00EE0724">
      <w:pPr>
        <w:jc w:val="both"/>
        <w:rPr>
          <w:sz w:val="24"/>
        </w:rPr>
      </w:pPr>
      <w:r>
        <w:rPr>
          <w:sz w:val="24"/>
        </w:rPr>
        <w:t xml:space="preserve"> La CONNAISSANCE, elle, est un regroupement d'individu en quête de celle-ci !</w:t>
      </w:r>
    </w:p>
    <w:p w:rsidR="00425909" w:rsidRDefault="00425909" w:rsidP="00EE0724">
      <w:pPr>
        <w:jc w:val="both"/>
        <w:rPr>
          <w:sz w:val="24"/>
        </w:rPr>
      </w:pPr>
      <w:r>
        <w:rPr>
          <w:sz w:val="24"/>
        </w:rPr>
        <w:t>La CONNAISSANCE est celle de la recherche de l'INCONNU(?), du NOM(?)… !!!</w:t>
      </w:r>
    </w:p>
    <w:p w:rsidR="00425909" w:rsidRDefault="00425909" w:rsidP="00EE0724">
      <w:pPr>
        <w:jc w:val="both"/>
        <w:rPr>
          <w:sz w:val="24"/>
        </w:rPr>
      </w:pPr>
      <w:r>
        <w:rPr>
          <w:sz w:val="24"/>
        </w:rPr>
        <w:t xml:space="preserve">Cette </w:t>
      </w:r>
      <w:r w:rsidR="000F755E">
        <w:rPr>
          <w:sz w:val="24"/>
        </w:rPr>
        <w:t xml:space="preserve">"connaissance" </w:t>
      </w:r>
      <w:r w:rsidR="00CF623A">
        <w:rPr>
          <w:sz w:val="24"/>
        </w:rPr>
        <w:t>de l'existence se nomme :</w:t>
      </w:r>
    </w:p>
    <w:p w:rsidR="00CF623A" w:rsidRDefault="00CF623A" w:rsidP="00EE072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"</w:t>
      </w:r>
      <w:r w:rsidRPr="00CF623A">
        <w:rPr>
          <w:i/>
          <w:sz w:val="24"/>
        </w:rPr>
        <w:t>Kabbale l'école de la vie</w:t>
      </w:r>
      <w:r>
        <w:rPr>
          <w:sz w:val="24"/>
        </w:rPr>
        <w:t>" (le "reçu" de l'école de la vie !)</w:t>
      </w:r>
    </w:p>
    <w:p w:rsidR="00CF623A" w:rsidRDefault="00CF623A" w:rsidP="00EE0724">
      <w:pPr>
        <w:jc w:val="both"/>
        <w:rPr>
          <w:sz w:val="24"/>
        </w:rPr>
      </w:pPr>
    </w:p>
    <w:p w:rsidR="00966D31" w:rsidRDefault="00966D31" w:rsidP="00EE0724">
      <w:pPr>
        <w:jc w:val="both"/>
        <w:rPr>
          <w:sz w:val="24"/>
        </w:rPr>
      </w:pPr>
      <w:r>
        <w:rPr>
          <w:sz w:val="24"/>
        </w:rPr>
        <w:t xml:space="preserve">De plus en plus, de par le monde, toutes les </w:t>
      </w:r>
      <w:r w:rsidR="00BB5DA7">
        <w:rPr>
          <w:sz w:val="24"/>
        </w:rPr>
        <w:t>organisations</w:t>
      </w:r>
      <w:r>
        <w:rPr>
          <w:sz w:val="24"/>
        </w:rPr>
        <w:t xml:space="preserve"> religieuses s'écroulent !! (même les plus "</w:t>
      </w:r>
      <w:r w:rsidR="00BB5DA7">
        <w:rPr>
          <w:sz w:val="24"/>
        </w:rPr>
        <w:t>réfractaires</w:t>
      </w:r>
      <w:r>
        <w:rPr>
          <w:sz w:val="24"/>
        </w:rPr>
        <w:t>" !)</w:t>
      </w:r>
    </w:p>
    <w:p w:rsidR="00966D31" w:rsidRDefault="00BB5DA7" w:rsidP="00EE0724">
      <w:pPr>
        <w:jc w:val="both"/>
        <w:rPr>
          <w:sz w:val="24"/>
        </w:rPr>
      </w:pPr>
      <w:r>
        <w:rPr>
          <w:sz w:val="24"/>
        </w:rPr>
        <w:t>Parallèlement</w:t>
      </w:r>
      <w:r w:rsidR="00966D31">
        <w:rPr>
          <w:sz w:val="24"/>
        </w:rPr>
        <w:t>, la "SOIF" de connaissance de l'INCONNU(?), du NOM(?)… GRANDIT !</w:t>
      </w:r>
    </w:p>
    <w:p w:rsidR="00966D31" w:rsidRDefault="00966D31" w:rsidP="00EE0724">
      <w:pPr>
        <w:jc w:val="both"/>
        <w:rPr>
          <w:sz w:val="24"/>
        </w:rPr>
      </w:pPr>
      <w:r>
        <w:rPr>
          <w:sz w:val="24"/>
        </w:rPr>
        <w:t>"</w:t>
      </w:r>
      <w:r w:rsidRPr="00966D31">
        <w:rPr>
          <w:i/>
          <w:sz w:val="24"/>
        </w:rPr>
        <w:t>Kabbale l'école de la vie</w:t>
      </w:r>
      <w:r>
        <w:rPr>
          <w:sz w:val="24"/>
        </w:rPr>
        <w:t xml:space="preserve">" n'est point… "proposition" mais RÉPONSE à cette </w:t>
      </w:r>
      <w:r w:rsidRPr="00966D31">
        <w:rPr>
          <w:i/>
          <w:sz w:val="24"/>
        </w:rPr>
        <w:t>soif de connaissance</w:t>
      </w:r>
      <w:r>
        <w:rPr>
          <w:sz w:val="24"/>
        </w:rPr>
        <w:t>…</w:t>
      </w:r>
    </w:p>
    <w:p w:rsidR="00966D31" w:rsidRDefault="00966D31" w:rsidP="00EE0724">
      <w:pPr>
        <w:jc w:val="both"/>
        <w:rPr>
          <w:sz w:val="24"/>
        </w:rPr>
      </w:pPr>
      <w:r>
        <w:rPr>
          <w:sz w:val="24"/>
        </w:rPr>
        <w:t>Ne pouvons "rechercher" ce que nous ne connaiss</w:t>
      </w:r>
      <w:r w:rsidR="002B0A34">
        <w:rPr>
          <w:sz w:val="24"/>
        </w:rPr>
        <w:t>ons</w:t>
      </w:r>
      <w:r>
        <w:rPr>
          <w:sz w:val="24"/>
        </w:rPr>
        <w:t xml:space="preserve"> pas, nous désirons une autre "ISSUE" que cette "MORT", même "SI" elle est "SALVATRICE", dixit nos "organisations religieuses" !!!</w:t>
      </w:r>
    </w:p>
    <w:p w:rsidR="00966D31" w:rsidRDefault="00966D31" w:rsidP="00EE0724">
      <w:pPr>
        <w:jc w:val="both"/>
        <w:rPr>
          <w:sz w:val="24"/>
        </w:rPr>
      </w:pPr>
      <w:r>
        <w:rPr>
          <w:sz w:val="24"/>
        </w:rPr>
        <w:t>La "mort" n'arrange RIEN !! (sinon les héritiers" !)</w:t>
      </w:r>
    </w:p>
    <w:p w:rsidR="00966D31" w:rsidRDefault="00966D31" w:rsidP="00EE0724">
      <w:pPr>
        <w:jc w:val="both"/>
        <w:rPr>
          <w:sz w:val="24"/>
        </w:rPr>
      </w:pPr>
      <w:r>
        <w:rPr>
          <w:sz w:val="24"/>
        </w:rPr>
        <w:t xml:space="preserve">Se </w:t>
      </w:r>
      <w:r w:rsidR="00BB5DA7">
        <w:rPr>
          <w:sz w:val="24"/>
        </w:rPr>
        <w:t>résoudre</w:t>
      </w:r>
      <w:r>
        <w:rPr>
          <w:sz w:val="24"/>
        </w:rPr>
        <w:t xml:space="preserve"> à mourir, c'est CROIRE (!!!), croire en… RIEN !!</w:t>
      </w:r>
    </w:p>
    <w:p w:rsidR="00966D31" w:rsidRDefault="00966D31" w:rsidP="00EE0724">
      <w:pPr>
        <w:jc w:val="both"/>
        <w:rPr>
          <w:sz w:val="24"/>
        </w:rPr>
      </w:pPr>
    </w:p>
    <w:p w:rsidR="00966D31" w:rsidRDefault="00966D31" w:rsidP="00EE0724">
      <w:pPr>
        <w:jc w:val="both"/>
        <w:rPr>
          <w:sz w:val="24"/>
        </w:rPr>
      </w:pPr>
      <w:r>
        <w:rPr>
          <w:sz w:val="24"/>
        </w:rPr>
        <w:t xml:space="preserve">Nous </w:t>
      </w:r>
      <w:r w:rsidR="00BB5DA7">
        <w:rPr>
          <w:sz w:val="24"/>
        </w:rPr>
        <w:t>désirons</w:t>
      </w:r>
      <w:r>
        <w:rPr>
          <w:sz w:val="24"/>
        </w:rPr>
        <w:t xml:space="preserve"> tous… VOIR ! VOIR LA VIE !!</w:t>
      </w:r>
    </w:p>
    <w:p w:rsidR="00966D31" w:rsidRDefault="00544B52" w:rsidP="00EE0724">
      <w:pPr>
        <w:jc w:val="both"/>
        <w:rPr>
          <w:sz w:val="24"/>
        </w:rPr>
      </w:pPr>
      <w:r>
        <w:rPr>
          <w:sz w:val="24"/>
        </w:rPr>
        <w:t>"</w:t>
      </w:r>
      <w:r w:rsidR="00966D31">
        <w:rPr>
          <w:sz w:val="24"/>
        </w:rPr>
        <w:t>Voir la Vie</w:t>
      </w:r>
      <w:r>
        <w:rPr>
          <w:sz w:val="24"/>
        </w:rPr>
        <w:t>"</w:t>
      </w:r>
      <w:bookmarkStart w:id="0" w:name="_GoBack"/>
      <w:bookmarkEnd w:id="0"/>
      <w:r w:rsidR="00966D31">
        <w:rPr>
          <w:sz w:val="24"/>
        </w:rPr>
        <w:t xml:space="preserve"> c'est prendre celle-ci en connaissance et cette connaissance commence par celle de notre existence… !!!</w:t>
      </w:r>
    </w:p>
    <w:p w:rsidR="00966D31" w:rsidRDefault="00E753E0" w:rsidP="00EE0724">
      <w:pPr>
        <w:jc w:val="both"/>
        <w:rPr>
          <w:sz w:val="24"/>
        </w:rPr>
      </w:pPr>
      <w:r>
        <w:rPr>
          <w:sz w:val="24"/>
        </w:rPr>
        <w:t>Alors…,</w:t>
      </w:r>
    </w:p>
    <w:p w:rsidR="00E753E0" w:rsidRDefault="00E753E0" w:rsidP="00EE0724">
      <w:pPr>
        <w:jc w:val="both"/>
        <w:rPr>
          <w:sz w:val="24"/>
        </w:rPr>
      </w:pPr>
      <w:r>
        <w:rPr>
          <w:sz w:val="24"/>
        </w:rPr>
        <w:t>Bienvenu à vous par "</w:t>
      </w:r>
      <w:r w:rsidRPr="00E753E0">
        <w:rPr>
          <w:i/>
          <w:sz w:val="24"/>
        </w:rPr>
        <w:t>Kabbale l'école de la vie</w:t>
      </w:r>
      <w:r>
        <w:rPr>
          <w:sz w:val="24"/>
        </w:rPr>
        <w:t>" !!</w:t>
      </w:r>
    </w:p>
    <w:sectPr w:rsidR="00E7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F5"/>
    <w:rsid w:val="000F755E"/>
    <w:rsid w:val="001939C1"/>
    <w:rsid w:val="001C5FA0"/>
    <w:rsid w:val="001E64DE"/>
    <w:rsid w:val="002B0A34"/>
    <w:rsid w:val="00315A6B"/>
    <w:rsid w:val="00393D65"/>
    <w:rsid w:val="00425909"/>
    <w:rsid w:val="004855C6"/>
    <w:rsid w:val="00544B52"/>
    <w:rsid w:val="006220C9"/>
    <w:rsid w:val="00664A6F"/>
    <w:rsid w:val="00713201"/>
    <w:rsid w:val="007F6AD3"/>
    <w:rsid w:val="0081354F"/>
    <w:rsid w:val="0088111C"/>
    <w:rsid w:val="008B45C2"/>
    <w:rsid w:val="008B491D"/>
    <w:rsid w:val="00961FF5"/>
    <w:rsid w:val="00966D31"/>
    <w:rsid w:val="009E04F6"/>
    <w:rsid w:val="00BB5DA7"/>
    <w:rsid w:val="00CB12E2"/>
    <w:rsid w:val="00CF623A"/>
    <w:rsid w:val="00E531C2"/>
    <w:rsid w:val="00E753E0"/>
    <w:rsid w:val="00EE0724"/>
    <w:rsid w:val="00EE5E4F"/>
    <w:rsid w:val="00EF2F26"/>
    <w:rsid w:val="00F1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1CB5"/>
  <w15:chartTrackingRefBased/>
  <w15:docId w15:val="{14DA68A6-82B4-4B64-AA46-3464F064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22</cp:revision>
  <dcterms:created xsi:type="dcterms:W3CDTF">2019-04-04T09:23:00Z</dcterms:created>
  <dcterms:modified xsi:type="dcterms:W3CDTF">2019-04-04T11:17:00Z</dcterms:modified>
</cp:coreProperties>
</file>